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05" w:rsidRDefault="00C94405" w:rsidP="00C94405">
      <w:pPr>
        <w:pStyle w:val="Style3"/>
        <w:widowControl/>
        <w:spacing w:line="360" w:lineRule="auto"/>
        <w:ind w:firstLine="567"/>
        <w:rPr>
          <w:rFonts w:ascii="Times New Roman" w:hAnsi="Times New Roman" w:cs="Times New Roman"/>
          <w:i/>
          <w:sz w:val="32"/>
          <w:szCs w:val="32"/>
        </w:rPr>
      </w:pPr>
    </w:p>
    <w:tbl>
      <w:tblPr>
        <w:tblW w:w="14988" w:type="dxa"/>
        <w:tblLook w:val="01E0" w:firstRow="1" w:lastRow="1" w:firstColumn="1" w:lastColumn="1" w:noHBand="0" w:noVBand="0"/>
      </w:tblPr>
      <w:tblGrid>
        <w:gridCol w:w="9348"/>
        <w:gridCol w:w="5640"/>
      </w:tblGrid>
      <w:tr w:rsidR="00C94405" w:rsidTr="00C94405">
        <w:trPr>
          <w:trHeight w:val="74"/>
        </w:trPr>
        <w:tc>
          <w:tcPr>
            <w:tcW w:w="9348" w:type="dxa"/>
          </w:tcPr>
          <w:p w:rsidR="00C94405" w:rsidRPr="00654B59" w:rsidRDefault="00AC7B77" w:rsidP="00AC7B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eastAsia="Times New Roman"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ED92E64" wp14:editId="4CD5923C">
                  <wp:extent cx="883920" cy="814893"/>
                  <wp:effectExtent l="0" t="0" r="0" b="0"/>
                  <wp:docPr id="1" name="Рисунок 1" descr="C:\Users\Н.А. Бухтоярова\Desktop\РАЗНОЕ\НОВЫЙ логотип Д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.А. Бухтоярова\Desktop\РАЗНОЕ\НОВЫЙ логотип Д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242" cy="817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0" w:type="dxa"/>
          </w:tcPr>
          <w:p w:rsidR="00C94405" w:rsidRDefault="00C94405">
            <w:pPr>
              <w:tabs>
                <w:tab w:val="left" w:pos="11400"/>
                <w:tab w:val="left" w:pos="12840"/>
              </w:tabs>
              <w:ind w:firstLine="567"/>
              <w:rPr>
                <w:color w:val="000000"/>
                <w:sz w:val="32"/>
                <w:szCs w:val="32"/>
              </w:rPr>
            </w:pPr>
          </w:p>
        </w:tc>
      </w:tr>
    </w:tbl>
    <w:p w:rsidR="00C94405" w:rsidRPr="00A633D5" w:rsidRDefault="00C94405" w:rsidP="00A63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3D5">
        <w:rPr>
          <w:rFonts w:ascii="Times New Roman" w:hAnsi="Times New Roman" w:cs="Times New Roman"/>
          <w:sz w:val="24"/>
          <w:szCs w:val="24"/>
        </w:rPr>
        <w:t>Департамент социального развития</w:t>
      </w:r>
    </w:p>
    <w:p w:rsidR="00C94405" w:rsidRDefault="00C94405" w:rsidP="00A633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633D5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C94405" w:rsidRPr="003803B9" w:rsidRDefault="00C94405" w:rsidP="00A633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C94405" w:rsidRPr="00A633D5" w:rsidRDefault="00C94405" w:rsidP="00A633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633D5">
        <w:rPr>
          <w:rFonts w:ascii="Times New Roman" w:hAnsi="Times New Roman" w:cs="Times New Roman"/>
          <w:sz w:val="24"/>
          <w:szCs w:val="24"/>
        </w:rPr>
        <w:t xml:space="preserve">Бюджетное учреждение Ханты-Мансийского автономного округа – Югры </w:t>
      </w:r>
    </w:p>
    <w:p w:rsidR="00C94405" w:rsidRPr="00A633D5" w:rsidRDefault="00C94405" w:rsidP="00A633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633D5">
        <w:rPr>
          <w:rFonts w:ascii="Times New Roman" w:hAnsi="Times New Roman" w:cs="Times New Roman"/>
          <w:sz w:val="24"/>
          <w:szCs w:val="24"/>
        </w:rPr>
        <w:t xml:space="preserve">«Сургутский реабилитационный центр для детей и подростков с ограниченными возможностями» </w:t>
      </w:r>
    </w:p>
    <w:p w:rsidR="00C94405" w:rsidRDefault="00C94405" w:rsidP="00A633D5">
      <w:pPr>
        <w:spacing w:after="0" w:line="240" w:lineRule="auto"/>
        <w:ind w:firstLine="567"/>
        <w:jc w:val="center"/>
        <w:rPr>
          <w:sz w:val="32"/>
          <w:szCs w:val="32"/>
        </w:rPr>
      </w:pPr>
    </w:p>
    <w:p w:rsidR="003D030A" w:rsidRPr="001F42A3" w:rsidRDefault="003D030A" w:rsidP="003D030A">
      <w:pPr>
        <w:jc w:val="center"/>
        <w:rPr>
          <w:rFonts w:ascii="Monotype Corsiva" w:hAnsi="Monotype Corsiva"/>
          <w:b/>
          <w:sz w:val="44"/>
          <w:szCs w:val="44"/>
        </w:rPr>
      </w:pPr>
      <w:r w:rsidRPr="001F42A3">
        <w:rPr>
          <w:rFonts w:ascii="Monotype Corsiva" w:hAnsi="Monotype Corsiva"/>
          <w:b/>
          <w:sz w:val="44"/>
          <w:szCs w:val="44"/>
        </w:rPr>
        <w:t>Памятка для родителей по развитию речи детей</w:t>
      </w:r>
    </w:p>
    <w:p w:rsidR="008013FF" w:rsidRPr="00312BB5" w:rsidRDefault="008013FF" w:rsidP="00937FBF">
      <w:pPr>
        <w:pStyle w:val="a4"/>
        <w:ind w:left="-142"/>
        <w:jc w:val="both"/>
        <w:rPr>
          <w:sz w:val="28"/>
          <w:szCs w:val="28"/>
        </w:rPr>
      </w:pPr>
      <w:r w:rsidRPr="00312BB5">
        <w:rPr>
          <w:rStyle w:val="a5"/>
          <w:b/>
          <w:bCs/>
          <w:sz w:val="28"/>
          <w:szCs w:val="28"/>
        </w:rPr>
        <w:t>Речевое развитие ребенка</w:t>
      </w:r>
      <w:r w:rsidRPr="00312BB5">
        <w:rPr>
          <w:sz w:val="28"/>
          <w:szCs w:val="28"/>
        </w:rPr>
        <w:t xml:space="preserve"> – это сложный  процесс, который включает в себя различные стороны овладения ребенком речью: психологическую, нейропсихологическую, лингвистическую, педагогическую и другие. Каждый ребенок в норме проходит своеобразные ступени овладения различными сторонами речевого развития.</w:t>
      </w:r>
      <w:r w:rsidR="00632390">
        <w:rPr>
          <w:sz w:val="28"/>
          <w:szCs w:val="28"/>
        </w:rPr>
        <w:t xml:space="preserve"> </w:t>
      </w:r>
      <w:r w:rsidRPr="00312BB5">
        <w:rPr>
          <w:sz w:val="28"/>
          <w:szCs w:val="28"/>
        </w:rPr>
        <w:t>Становление устной речи происходит как становление деятельности. Важнейшим условием для формирования устной речи является развитие у ребенка мотивационной стороны речевой деятельности. Для развития речи необходимо формирование потребности в общении через деятельность с предметами окружающего мира.</w:t>
      </w:r>
    </w:p>
    <w:p w:rsidR="003D030A" w:rsidRPr="00937FBF" w:rsidRDefault="00C00E23" w:rsidP="009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937FBF">
        <w:rPr>
          <w:rFonts w:ascii="Times New Roman" w:hAnsi="Times New Roman" w:cs="Times New Roman"/>
          <w:sz w:val="28"/>
          <w:szCs w:val="28"/>
        </w:rPr>
        <w:t xml:space="preserve">Поговорим о </w:t>
      </w:r>
      <w:r w:rsidR="003D030A" w:rsidRPr="00937FBF">
        <w:rPr>
          <w:rFonts w:ascii="Times New Roman" w:hAnsi="Times New Roman" w:cs="Times New Roman"/>
          <w:sz w:val="28"/>
          <w:szCs w:val="28"/>
        </w:rPr>
        <w:t xml:space="preserve">занятиях и об упражнениях, которые нужно включить в ежедневную </w:t>
      </w:r>
      <w:r w:rsidRPr="00937FBF">
        <w:rPr>
          <w:rFonts w:ascii="Times New Roman" w:hAnsi="Times New Roman" w:cs="Times New Roman"/>
          <w:sz w:val="28"/>
          <w:szCs w:val="28"/>
        </w:rPr>
        <w:t xml:space="preserve">работу по развитию речи </w:t>
      </w:r>
      <w:r w:rsidR="007B1215">
        <w:rPr>
          <w:rFonts w:ascii="Times New Roman" w:hAnsi="Times New Roman" w:cs="Times New Roman"/>
          <w:sz w:val="28"/>
          <w:szCs w:val="28"/>
        </w:rPr>
        <w:t xml:space="preserve"> ребенка:</w:t>
      </w:r>
    </w:p>
    <w:p w:rsidR="003D030A" w:rsidRPr="00937FBF" w:rsidRDefault="003D030A" w:rsidP="00937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BF">
        <w:rPr>
          <w:rFonts w:ascii="Times New Roman" w:hAnsi="Times New Roman" w:cs="Times New Roman"/>
          <w:sz w:val="28"/>
          <w:szCs w:val="28"/>
        </w:rPr>
        <w:t>Читайте яркие разноцветные книжки каждый день.</w:t>
      </w:r>
    </w:p>
    <w:p w:rsidR="003D030A" w:rsidRPr="00937FBF" w:rsidRDefault="003D030A" w:rsidP="00937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BF">
        <w:rPr>
          <w:rFonts w:ascii="Times New Roman" w:hAnsi="Times New Roman" w:cs="Times New Roman"/>
          <w:sz w:val="28"/>
          <w:szCs w:val="28"/>
        </w:rPr>
        <w:t xml:space="preserve">Повторяйте короткие ритмичные стишки, </w:t>
      </w:r>
      <w:proofErr w:type="spellStart"/>
      <w:r w:rsidRPr="00937FB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37FBF">
        <w:rPr>
          <w:rFonts w:ascii="Times New Roman" w:hAnsi="Times New Roman" w:cs="Times New Roman"/>
          <w:sz w:val="28"/>
          <w:szCs w:val="28"/>
        </w:rPr>
        <w:t>.</w:t>
      </w:r>
    </w:p>
    <w:p w:rsidR="003D030A" w:rsidRPr="00937FBF" w:rsidRDefault="003D030A" w:rsidP="00937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BF">
        <w:rPr>
          <w:rFonts w:ascii="Times New Roman" w:hAnsi="Times New Roman" w:cs="Times New Roman"/>
          <w:sz w:val="28"/>
          <w:szCs w:val="28"/>
        </w:rPr>
        <w:t>Учите ребенка именам близких людей и названиям всех окружающих его предметов.</w:t>
      </w:r>
    </w:p>
    <w:p w:rsidR="003D030A" w:rsidRPr="00937FBF" w:rsidRDefault="003D030A" w:rsidP="00937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BF">
        <w:rPr>
          <w:rFonts w:ascii="Times New Roman" w:hAnsi="Times New Roman" w:cs="Times New Roman"/>
          <w:sz w:val="28"/>
          <w:szCs w:val="28"/>
        </w:rPr>
        <w:t>Берите ребенка с собой в новые места, бывайте с ним в разных ситуациях.</w:t>
      </w:r>
    </w:p>
    <w:p w:rsidR="003D030A" w:rsidRPr="00937FBF" w:rsidRDefault="003D030A" w:rsidP="00937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BF">
        <w:rPr>
          <w:rFonts w:ascii="Times New Roman" w:hAnsi="Times New Roman" w:cs="Times New Roman"/>
          <w:sz w:val="28"/>
          <w:szCs w:val="28"/>
        </w:rPr>
        <w:t>Поощряйте попытки ребенка произносить новые слова.</w:t>
      </w:r>
    </w:p>
    <w:p w:rsidR="003D030A" w:rsidRPr="00937FBF" w:rsidRDefault="003D030A" w:rsidP="00937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BF">
        <w:rPr>
          <w:rFonts w:ascii="Times New Roman" w:hAnsi="Times New Roman" w:cs="Times New Roman"/>
          <w:sz w:val="28"/>
          <w:szCs w:val="28"/>
        </w:rPr>
        <w:t>«Проговаривайте» новые ситуации, в которых он оказывается, до, во время и после события.</w:t>
      </w:r>
    </w:p>
    <w:p w:rsidR="00025D36" w:rsidRPr="00937FBF" w:rsidRDefault="003D030A" w:rsidP="00025D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BF">
        <w:rPr>
          <w:rFonts w:ascii="Times New Roman" w:hAnsi="Times New Roman" w:cs="Times New Roman"/>
          <w:sz w:val="28"/>
          <w:szCs w:val="28"/>
        </w:rPr>
        <w:t>Смотрите на ребе</w:t>
      </w:r>
      <w:r w:rsidR="00025D36">
        <w:rPr>
          <w:rFonts w:ascii="Times New Roman" w:hAnsi="Times New Roman" w:cs="Times New Roman"/>
          <w:sz w:val="28"/>
          <w:szCs w:val="28"/>
        </w:rPr>
        <w:t xml:space="preserve">нка, когда разговариваете с ним, </w:t>
      </w:r>
      <w:r w:rsidR="00025D36" w:rsidRPr="00937FBF">
        <w:rPr>
          <w:rFonts w:ascii="Times New Roman" w:hAnsi="Times New Roman" w:cs="Times New Roman"/>
          <w:sz w:val="28"/>
          <w:szCs w:val="28"/>
        </w:rPr>
        <w:t xml:space="preserve">внимательно слушайте, когда ребенок </w:t>
      </w:r>
      <w:r w:rsidR="00025D36">
        <w:rPr>
          <w:rFonts w:ascii="Times New Roman" w:hAnsi="Times New Roman" w:cs="Times New Roman"/>
          <w:sz w:val="28"/>
          <w:szCs w:val="28"/>
        </w:rPr>
        <w:t>с вами общается</w:t>
      </w:r>
      <w:r w:rsidR="00025D36" w:rsidRPr="00937FBF">
        <w:rPr>
          <w:rFonts w:ascii="Times New Roman" w:hAnsi="Times New Roman" w:cs="Times New Roman"/>
          <w:sz w:val="28"/>
          <w:szCs w:val="28"/>
        </w:rPr>
        <w:t>.</w:t>
      </w:r>
    </w:p>
    <w:p w:rsidR="003D030A" w:rsidRPr="00937FBF" w:rsidRDefault="003D030A" w:rsidP="00937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BF">
        <w:rPr>
          <w:rFonts w:ascii="Times New Roman" w:hAnsi="Times New Roman" w:cs="Times New Roman"/>
          <w:sz w:val="28"/>
          <w:szCs w:val="28"/>
        </w:rPr>
        <w:t>Детально и красочно описывайте ребенку, что он слышит, видит, делает и чувствует.</w:t>
      </w:r>
    </w:p>
    <w:p w:rsidR="003D030A" w:rsidRPr="00937FBF" w:rsidRDefault="00C24461" w:rsidP="00937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Включайте</w:t>
      </w:r>
      <w:r w:rsidR="003D030A" w:rsidRPr="00937FBF">
        <w:rPr>
          <w:rFonts w:ascii="Times New Roman" w:hAnsi="Times New Roman" w:cs="Times New Roman"/>
          <w:sz w:val="28"/>
          <w:szCs w:val="28"/>
        </w:rPr>
        <w:t xml:space="preserve"> детские песенки и сказки.</w:t>
      </w:r>
    </w:p>
    <w:p w:rsidR="003D030A" w:rsidRPr="00937FBF" w:rsidRDefault="003D030A" w:rsidP="00937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BF">
        <w:rPr>
          <w:rFonts w:ascii="Times New Roman" w:hAnsi="Times New Roman" w:cs="Times New Roman"/>
          <w:sz w:val="28"/>
          <w:szCs w:val="28"/>
        </w:rPr>
        <w:t>Разговаривая со своим маленьким собеседником, не подражайте детскому произношению, следите, чтобы ваша речь была четкой, выразительной (но без сюсюканий), грамотной, простой и ясной.</w:t>
      </w:r>
    </w:p>
    <w:p w:rsidR="003D030A" w:rsidRPr="00937FBF" w:rsidRDefault="003D030A" w:rsidP="00937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BF">
        <w:rPr>
          <w:rFonts w:ascii="Times New Roman" w:hAnsi="Times New Roman" w:cs="Times New Roman"/>
          <w:sz w:val="28"/>
          <w:szCs w:val="28"/>
        </w:rPr>
        <w:t>Хвалите ребенка каждый раз, когда он сам инициирует общение с вами.</w:t>
      </w:r>
    </w:p>
    <w:p w:rsidR="003D030A" w:rsidRPr="00937FBF" w:rsidRDefault="003D030A" w:rsidP="00937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BF">
        <w:rPr>
          <w:rFonts w:ascii="Times New Roman" w:hAnsi="Times New Roman" w:cs="Times New Roman"/>
          <w:sz w:val="28"/>
          <w:szCs w:val="28"/>
        </w:rPr>
        <w:t xml:space="preserve">Следите за тем, чтобы ребенок не обозначал окружающие предметы звукопроизношениями. Родители могут употреблять упрощенные формы слов </w:t>
      </w:r>
      <w:r w:rsidRPr="00937FBF">
        <w:rPr>
          <w:rFonts w:ascii="Times New Roman" w:hAnsi="Times New Roman" w:cs="Times New Roman"/>
          <w:sz w:val="28"/>
          <w:szCs w:val="28"/>
        </w:rPr>
        <w:lastRenderedPageBreak/>
        <w:t>«дай», «</w:t>
      </w:r>
      <w:proofErr w:type="spellStart"/>
      <w:r w:rsidRPr="00937FBF">
        <w:rPr>
          <w:rFonts w:ascii="Times New Roman" w:hAnsi="Times New Roman" w:cs="Times New Roman"/>
          <w:sz w:val="28"/>
          <w:szCs w:val="28"/>
        </w:rPr>
        <w:t>ам-ам</w:t>
      </w:r>
      <w:proofErr w:type="spellEnd"/>
      <w:r w:rsidRPr="00937FBF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937FBF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937FBF">
        <w:rPr>
          <w:rFonts w:ascii="Times New Roman" w:hAnsi="Times New Roman" w:cs="Times New Roman"/>
          <w:sz w:val="28"/>
          <w:szCs w:val="28"/>
        </w:rPr>
        <w:t>» при общении с ребенком до года. Это поможет ему включиться в процесс развития речи. Потом желательно упрощенные слова сопровождать правильными названиями. Он увидел поезд: «</w:t>
      </w:r>
      <w:proofErr w:type="gramStart"/>
      <w:r w:rsidRPr="00937FBF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937FBF">
        <w:rPr>
          <w:rFonts w:ascii="Times New Roman" w:hAnsi="Times New Roman" w:cs="Times New Roman"/>
          <w:sz w:val="28"/>
          <w:szCs w:val="28"/>
        </w:rPr>
        <w:t>!» — мама отреагировала: «Да, поезд поехал». Малыша спрашивают: «Кто это?» — он отвечает: «Гав-гав», — мама объясняет, что «гав» говорит животное «собака».</w:t>
      </w:r>
    </w:p>
    <w:p w:rsidR="003D030A" w:rsidRPr="00937FBF" w:rsidRDefault="003D030A" w:rsidP="00937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BF">
        <w:rPr>
          <w:rFonts w:ascii="Times New Roman" w:hAnsi="Times New Roman" w:cs="Times New Roman"/>
          <w:sz w:val="28"/>
          <w:szCs w:val="28"/>
        </w:rPr>
        <w:t>Обязательно исправляйте ошибки в речи ребенка, делайте это тактично, иначе он может потерять к вам доверие.</w:t>
      </w:r>
    </w:p>
    <w:p w:rsidR="003D030A" w:rsidRPr="00937FBF" w:rsidRDefault="003D030A" w:rsidP="00937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BF">
        <w:rPr>
          <w:rFonts w:ascii="Times New Roman" w:hAnsi="Times New Roman" w:cs="Times New Roman"/>
          <w:sz w:val="28"/>
          <w:szCs w:val="28"/>
        </w:rPr>
        <w:t>Обогащайте упрощенную речь ребенка: «Еще сок», — «Таня хочет еще сока».</w:t>
      </w:r>
    </w:p>
    <w:p w:rsidR="003D030A" w:rsidRPr="00937FBF" w:rsidRDefault="003D030A" w:rsidP="00937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BF">
        <w:rPr>
          <w:rFonts w:ascii="Times New Roman" w:hAnsi="Times New Roman" w:cs="Times New Roman"/>
          <w:sz w:val="28"/>
          <w:szCs w:val="28"/>
        </w:rPr>
        <w:t>Выбирайте не повествовательный</w:t>
      </w:r>
      <w:r w:rsidR="006855B6">
        <w:rPr>
          <w:rFonts w:ascii="Times New Roman" w:hAnsi="Times New Roman" w:cs="Times New Roman"/>
          <w:sz w:val="28"/>
          <w:szCs w:val="28"/>
        </w:rPr>
        <w:t xml:space="preserve"> </w:t>
      </w:r>
      <w:r w:rsidR="006855B6" w:rsidRPr="00937FBF">
        <w:rPr>
          <w:rFonts w:ascii="Times New Roman" w:hAnsi="Times New Roman" w:cs="Times New Roman"/>
          <w:sz w:val="28"/>
          <w:szCs w:val="28"/>
        </w:rPr>
        <w:t>(«Вон летит ворона</w:t>
      </w:r>
      <w:r w:rsidR="006855B6">
        <w:rPr>
          <w:rFonts w:ascii="Times New Roman" w:hAnsi="Times New Roman" w:cs="Times New Roman"/>
          <w:sz w:val="28"/>
          <w:szCs w:val="28"/>
        </w:rPr>
        <w:t>)</w:t>
      </w:r>
      <w:r w:rsidRPr="00937FBF">
        <w:rPr>
          <w:rFonts w:ascii="Times New Roman" w:hAnsi="Times New Roman" w:cs="Times New Roman"/>
          <w:sz w:val="28"/>
          <w:szCs w:val="28"/>
        </w:rPr>
        <w:t>, а описательный стиль общения</w:t>
      </w:r>
      <w:r w:rsidR="006855B6">
        <w:rPr>
          <w:rFonts w:ascii="Times New Roman" w:hAnsi="Times New Roman" w:cs="Times New Roman"/>
          <w:sz w:val="28"/>
          <w:szCs w:val="28"/>
        </w:rPr>
        <w:t>» (</w:t>
      </w:r>
      <w:r w:rsidRPr="00937FBF">
        <w:rPr>
          <w:rFonts w:ascii="Times New Roman" w:hAnsi="Times New Roman" w:cs="Times New Roman"/>
          <w:sz w:val="28"/>
          <w:szCs w:val="28"/>
        </w:rPr>
        <w:t xml:space="preserve">«Посмотри, вон над тем домом летит ворона. </w:t>
      </w:r>
      <w:proofErr w:type="gramStart"/>
      <w:r w:rsidRPr="00937FBF">
        <w:rPr>
          <w:rFonts w:ascii="Times New Roman" w:hAnsi="Times New Roman" w:cs="Times New Roman"/>
          <w:sz w:val="28"/>
          <w:szCs w:val="28"/>
        </w:rPr>
        <w:t>Она черная и умеет громко каркать»).</w:t>
      </w:r>
      <w:proofErr w:type="gramEnd"/>
    </w:p>
    <w:p w:rsidR="003D030A" w:rsidRPr="00937FBF" w:rsidRDefault="003D030A" w:rsidP="00937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BF">
        <w:rPr>
          <w:rFonts w:ascii="Times New Roman" w:hAnsi="Times New Roman" w:cs="Times New Roman"/>
          <w:sz w:val="28"/>
          <w:szCs w:val="28"/>
        </w:rPr>
        <w:t>Помогайте ему учиться слушать и выполнять инструкции через простые просьбы, называя последовательность действий (лучше в игровой форме): «Сходи в свою комнату и принеси мишку».</w:t>
      </w:r>
    </w:p>
    <w:p w:rsidR="003D030A" w:rsidRPr="00937FBF" w:rsidRDefault="003D030A" w:rsidP="00937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BF">
        <w:rPr>
          <w:rFonts w:ascii="Times New Roman" w:hAnsi="Times New Roman" w:cs="Times New Roman"/>
          <w:sz w:val="28"/>
          <w:szCs w:val="28"/>
        </w:rPr>
        <w:t>Для развития речевых способностей ребенка очень важна игровая деятельность, через которую ребенок познает окружающую его реальность. Поэтому играйте с ним!</w:t>
      </w:r>
    </w:p>
    <w:p w:rsidR="003D030A" w:rsidRPr="00937FBF" w:rsidRDefault="003D030A" w:rsidP="00937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BF">
        <w:rPr>
          <w:rFonts w:ascii="Times New Roman" w:hAnsi="Times New Roman" w:cs="Times New Roman"/>
          <w:sz w:val="28"/>
          <w:szCs w:val="28"/>
        </w:rPr>
        <w:t>Включайте ребенка не только в игру, но и в реальное взаимодействие со всеми членами семьи. Обязательно давайте ребенку полезные поручения. Передавайте через него просьбы к другим взрослым. Благодарите за помощь.</w:t>
      </w:r>
    </w:p>
    <w:p w:rsidR="003D030A" w:rsidRPr="00937FBF" w:rsidRDefault="003D030A" w:rsidP="00937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BF">
        <w:rPr>
          <w:rFonts w:ascii="Times New Roman" w:hAnsi="Times New Roman" w:cs="Times New Roman"/>
          <w:sz w:val="28"/>
          <w:szCs w:val="28"/>
        </w:rPr>
        <w:t>Объясняйте, о чем вы думаете, что планируете, делаете, как рассуждаете.</w:t>
      </w:r>
    </w:p>
    <w:p w:rsidR="003D030A" w:rsidRPr="00937FBF" w:rsidRDefault="003D030A" w:rsidP="00937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BF">
        <w:rPr>
          <w:rFonts w:ascii="Times New Roman" w:hAnsi="Times New Roman" w:cs="Times New Roman"/>
          <w:sz w:val="28"/>
          <w:szCs w:val="28"/>
        </w:rPr>
        <w:t>Задавайте ребенку вопросы, стимулируя его к размышлениям, побуждайте его к ответам.</w:t>
      </w:r>
    </w:p>
    <w:p w:rsidR="003D030A" w:rsidRPr="00937FBF" w:rsidRDefault="003D030A" w:rsidP="00937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BF">
        <w:rPr>
          <w:rFonts w:ascii="Times New Roman" w:hAnsi="Times New Roman" w:cs="Times New Roman"/>
          <w:sz w:val="28"/>
          <w:szCs w:val="28"/>
        </w:rPr>
        <w:t>Пользуйтесь наглядным материалом. Детям трудно воспринимать слова, оторванные от изображения.</w:t>
      </w:r>
    </w:p>
    <w:p w:rsidR="003D030A" w:rsidRPr="00937FBF" w:rsidRDefault="003D030A" w:rsidP="00937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BF">
        <w:rPr>
          <w:rFonts w:ascii="Times New Roman" w:hAnsi="Times New Roman" w:cs="Times New Roman"/>
          <w:sz w:val="28"/>
          <w:szCs w:val="28"/>
        </w:rPr>
        <w:t>Показывайте ребенку, что вы внимательно его слушаете: кивайте, улыбайтесь, отвечайте на его вопросы.</w:t>
      </w:r>
    </w:p>
    <w:p w:rsidR="003D030A" w:rsidRPr="00937FBF" w:rsidRDefault="003D030A" w:rsidP="00937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BF">
        <w:rPr>
          <w:rFonts w:ascii="Times New Roman" w:hAnsi="Times New Roman" w:cs="Times New Roman"/>
          <w:sz w:val="28"/>
          <w:szCs w:val="28"/>
        </w:rPr>
        <w:t xml:space="preserve">Обращайте внимание детей на звуки и шумы с улицы, из другой комнаты, из кухни. Это развивает </w:t>
      </w:r>
      <w:r w:rsidR="00705E13">
        <w:rPr>
          <w:rFonts w:ascii="Times New Roman" w:hAnsi="Times New Roman" w:cs="Times New Roman"/>
          <w:sz w:val="28"/>
          <w:szCs w:val="28"/>
        </w:rPr>
        <w:t xml:space="preserve">слуховое внимание и </w:t>
      </w:r>
      <w:r w:rsidRPr="00937FBF">
        <w:rPr>
          <w:rFonts w:ascii="Times New Roman" w:hAnsi="Times New Roman" w:cs="Times New Roman"/>
          <w:sz w:val="28"/>
          <w:szCs w:val="28"/>
        </w:rPr>
        <w:t>фонематический (речевой) слух.</w:t>
      </w:r>
    </w:p>
    <w:p w:rsidR="003D030A" w:rsidRPr="00937FBF" w:rsidRDefault="003D030A" w:rsidP="00937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BF">
        <w:rPr>
          <w:rFonts w:ascii="Times New Roman" w:hAnsi="Times New Roman" w:cs="Times New Roman"/>
          <w:sz w:val="28"/>
          <w:szCs w:val="28"/>
        </w:rPr>
        <w:t xml:space="preserve">Ограничивайте время просмотра телевизора. Лучше смотрите телевизор вместе с ребёнком и обсуждайте с ним его впечатления </w:t>
      </w:r>
      <w:proofErr w:type="gramStart"/>
      <w:r w:rsidRPr="00937FB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7FBF">
        <w:rPr>
          <w:rFonts w:ascii="Times New Roman" w:hAnsi="Times New Roman" w:cs="Times New Roman"/>
          <w:sz w:val="28"/>
          <w:szCs w:val="28"/>
        </w:rPr>
        <w:t xml:space="preserve"> увиденного.</w:t>
      </w:r>
    </w:p>
    <w:p w:rsidR="003D030A" w:rsidRPr="00937FBF" w:rsidRDefault="003D030A" w:rsidP="00937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BF">
        <w:rPr>
          <w:rFonts w:ascii="Times New Roman" w:hAnsi="Times New Roman" w:cs="Times New Roman"/>
          <w:sz w:val="28"/>
          <w:szCs w:val="28"/>
        </w:rPr>
        <w:t>И главное: поддерживайте все начинания ребенка, хвалите его даже за незначительные успехи.</w:t>
      </w:r>
    </w:p>
    <w:p w:rsidR="00C94405" w:rsidRPr="00F32287" w:rsidRDefault="00C94405" w:rsidP="00014D9C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32287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                                    </w:t>
      </w:r>
      <w:r w:rsidR="003D34B0">
        <w:rPr>
          <w:rFonts w:ascii="Times New Roman" w:hAnsi="Times New Roman" w:cs="Times New Roman"/>
          <w:sz w:val="24"/>
          <w:szCs w:val="24"/>
        </w:rPr>
        <w:t>Материал подготовлен</w:t>
      </w:r>
      <w:r w:rsidRPr="00F32287">
        <w:rPr>
          <w:rFonts w:ascii="Times New Roman" w:hAnsi="Times New Roman" w:cs="Times New Roman"/>
          <w:sz w:val="24"/>
          <w:szCs w:val="24"/>
        </w:rPr>
        <w:t xml:space="preserve"> логопед</w:t>
      </w:r>
      <w:r w:rsidR="003D34B0">
        <w:rPr>
          <w:rFonts w:ascii="Times New Roman" w:hAnsi="Times New Roman" w:cs="Times New Roman"/>
          <w:sz w:val="24"/>
          <w:szCs w:val="24"/>
        </w:rPr>
        <w:t>ом</w:t>
      </w:r>
      <w:r w:rsidRPr="00F32287">
        <w:rPr>
          <w:rFonts w:ascii="Times New Roman" w:hAnsi="Times New Roman" w:cs="Times New Roman"/>
          <w:sz w:val="24"/>
          <w:szCs w:val="24"/>
        </w:rPr>
        <w:t xml:space="preserve"> отделения психолого-пед</w:t>
      </w:r>
      <w:r w:rsidR="003D34B0">
        <w:rPr>
          <w:rFonts w:ascii="Times New Roman" w:hAnsi="Times New Roman" w:cs="Times New Roman"/>
          <w:sz w:val="24"/>
          <w:szCs w:val="24"/>
        </w:rPr>
        <w:t>агогической помощи  А.М.Антоновой</w:t>
      </w:r>
    </w:p>
    <w:p w:rsidR="00C94405" w:rsidRPr="00F32287" w:rsidRDefault="00C94405" w:rsidP="00014D9C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322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32287">
        <w:rPr>
          <w:rFonts w:ascii="Times New Roman" w:hAnsi="Times New Roman" w:cs="Times New Roman"/>
          <w:sz w:val="24"/>
          <w:szCs w:val="24"/>
        </w:rPr>
        <w:t xml:space="preserve">   </w:t>
      </w:r>
      <w:r w:rsidR="00EB181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827E0">
        <w:rPr>
          <w:rFonts w:ascii="Times New Roman" w:hAnsi="Times New Roman" w:cs="Times New Roman"/>
          <w:sz w:val="24"/>
          <w:szCs w:val="24"/>
        </w:rPr>
        <w:t>06</w:t>
      </w:r>
      <w:r w:rsidR="00EB181D">
        <w:rPr>
          <w:rFonts w:ascii="Times New Roman" w:hAnsi="Times New Roman" w:cs="Times New Roman"/>
          <w:sz w:val="24"/>
          <w:szCs w:val="24"/>
        </w:rPr>
        <w:t>.02</w:t>
      </w:r>
      <w:r w:rsidR="006827E0">
        <w:rPr>
          <w:rFonts w:ascii="Times New Roman" w:hAnsi="Times New Roman" w:cs="Times New Roman"/>
          <w:sz w:val="24"/>
          <w:szCs w:val="24"/>
        </w:rPr>
        <w:t>.2020</w:t>
      </w:r>
    </w:p>
    <w:p w:rsidR="00014D9C" w:rsidRPr="00F32287" w:rsidRDefault="00C94405" w:rsidP="00014D9C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8000"/>
          <w:sz w:val="24"/>
          <w:szCs w:val="24"/>
        </w:rPr>
      </w:pPr>
      <w:r w:rsidRPr="00F32287">
        <w:rPr>
          <w:rFonts w:ascii="Times New Roman" w:hAnsi="Times New Roman" w:cs="Times New Roman"/>
          <w:color w:val="008000"/>
          <w:sz w:val="24"/>
          <w:szCs w:val="24"/>
        </w:rPr>
        <w:t xml:space="preserve">                                                                      </w:t>
      </w:r>
    </w:p>
    <w:p w:rsidR="00C94405" w:rsidRPr="00F32287" w:rsidRDefault="00C94405" w:rsidP="00014D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2287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C94405" w:rsidRPr="00F32287" w:rsidRDefault="00093734" w:rsidP="00014D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ОСРиА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287">
        <w:rPr>
          <w:rFonts w:ascii="Times New Roman" w:hAnsi="Times New Roman" w:cs="Times New Roman"/>
          <w:sz w:val="24"/>
          <w:szCs w:val="24"/>
        </w:rPr>
        <w:t xml:space="preserve">Максимова </w:t>
      </w:r>
      <w:r w:rsidR="00C94405" w:rsidRPr="00F32287">
        <w:rPr>
          <w:rFonts w:ascii="Times New Roman" w:hAnsi="Times New Roman" w:cs="Times New Roman"/>
          <w:sz w:val="24"/>
          <w:szCs w:val="24"/>
        </w:rPr>
        <w:t xml:space="preserve">Т.Р. </w:t>
      </w:r>
    </w:p>
    <w:p w:rsidR="003D030A" w:rsidRPr="00F32287" w:rsidRDefault="003D03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D030A" w:rsidRPr="00F32287" w:rsidSect="00937FBF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07E"/>
    <w:multiLevelType w:val="multilevel"/>
    <w:tmpl w:val="FA8E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A6506"/>
    <w:multiLevelType w:val="multilevel"/>
    <w:tmpl w:val="4148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5A2"/>
    <w:rsid w:val="00004303"/>
    <w:rsid w:val="00014D9C"/>
    <w:rsid w:val="0002232C"/>
    <w:rsid w:val="00023C62"/>
    <w:rsid w:val="00024EEC"/>
    <w:rsid w:val="00025D36"/>
    <w:rsid w:val="00034E32"/>
    <w:rsid w:val="00040B0F"/>
    <w:rsid w:val="000721C4"/>
    <w:rsid w:val="00093734"/>
    <w:rsid w:val="000A01C9"/>
    <w:rsid w:val="000A66B6"/>
    <w:rsid w:val="000E7620"/>
    <w:rsid w:val="00111664"/>
    <w:rsid w:val="001256D9"/>
    <w:rsid w:val="00137EB6"/>
    <w:rsid w:val="001C4E02"/>
    <w:rsid w:val="001C69C3"/>
    <w:rsid w:val="00240C07"/>
    <w:rsid w:val="0024128E"/>
    <w:rsid w:val="002B61FA"/>
    <w:rsid w:val="002F0CFB"/>
    <w:rsid w:val="00312BB5"/>
    <w:rsid w:val="00323B6B"/>
    <w:rsid w:val="00370650"/>
    <w:rsid w:val="003803B9"/>
    <w:rsid w:val="00391526"/>
    <w:rsid w:val="003A6EF3"/>
    <w:rsid w:val="003D030A"/>
    <w:rsid w:val="003D34B0"/>
    <w:rsid w:val="0044648C"/>
    <w:rsid w:val="00517523"/>
    <w:rsid w:val="0053038E"/>
    <w:rsid w:val="005405A2"/>
    <w:rsid w:val="005A0744"/>
    <w:rsid w:val="005D001E"/>
    <w:rsid w:val="00604505"/>
    <w:rsid w:val="00632390"/>
    <w:rsid w:val="00654B59"/>
    <w:rsid w:val="006827E0"/>
    <w:rsid w:val="006855B6"/>
    <w:rsid w:val="006F5D91"/>
    <w:rsid w:val="00701ACF"/>
    <w:rsid w:val="00705E13"/>
    <w:rsid w:val="00712DA7"/>
    <w:rsid w:val="00793057"/>
    <w:rsid w:val="00794278"/>
    <w:rsid w:val="007B1215"/>
    <w:rsid w:val="007D261F"/>
    <w:rsid w:val="007D2B42"/>
    <w:rsid w:val="008013FF"/>
    <w:rsid w:val="008A03A9"/>
    <w:rsid w:val="008A2397"/>
    <w:rsid w:val="008D17A0"/>
    <w:rsid w:val="00937FBF"/>
    <w:rsid w:val="00951408"/>
    <w:rsid w:val="009720F6"/>
    <w:rsid w:val="00972187"/>
    <w:rsid w:val="00996619"/>
    <w:rsid w:val="009B2F96"/>
    <w:rsid w:val="009C2314"/>
    <w:rsid w:val="009C4C42"/>
    <w:rsid w:val="00A463F6"/>
    <w:rsid w:val="00A51FAC"/>
    <w:rsid w:val="00A633D5"/>
    <w:rsid w:val="00AC7B77"/>
    <w:rsid w:val="00AE30DA"/>
    <w:rsid w:val="00AF08CF"/>
    <w:rsid w:val="00B1564A"/>
    <w:rsid w:val="00B231A8"/>
    <w:rsid w:val="00B80484"/>
    <w:rsid w:val="00B93E12"/>
    <w:rsid w:val="00BC2EF6"/>
    <w:rsid w:val="00BE04C6"/>
    <w:rsid w:val="00C00E23"/>
    <w:rsid w:val="00C24461"/>
    <w:rsid w:val="00C477BE"/>
    <w:rsid w:val="00C50787"/>
    <w:rsid w:val="00C93CA0"/>
    <w:rsid w:val="00C94405"/>
    <w:rsid w:val="00CC19F0"/>
    <w:rsid w:val="00D12CCE"/>
    <w:rsid w:val="00D16637"/>
    <w:rsid w:val="00D56926"/>
    <w:rsid w:val="00DA022D"/>
    <w:rsid w:val="00DC017B"/>
    <w:rsid w:val="00E11742"/>
    <w:rsid w:val="00E317EC"/>
    <w:rsid w:val="00E55805"/>
    <w:rsid w:val="00E55F31"/>
    <w:rsid w:val="00E65C4A"/>
    <w:rsid w:val="00E81726"/>
    <w:rsid w:val="00EB181D"/>
    <w:rsid w:val="00EC1458"/>
    <w:rsid w:val="00ED15CB"/>
    <w:rsid w:val="00F201E7"/>
    <w:rsid w:val="00F21E62"/>
    <w:rsid w:val="00F32287"/>
    <w:rsid w:val="00FB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7B"/>
  </w:style>
  <w:style w:type="paragraph" w:styleId="1">
    <w:name w:val="heading 1"/>
    <w:basedOn w:val="a"/>
    <w:link w:val="10"/>
    <w:uiPriority w:val="9"/>
    <w:qFormat/>
    <w:rsid w:val="00801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94405"/>
    <w:pPr>
      <w:widowControl w:val="0"/>
      <w:autoSpaceDE w:val="0"/>
      <w:autoSpaceDN w:val="0"/>
      <w:adjustRightInd w:val="0"/>
      <w:spacing w:after="0" w:line="257" w:lineRule="exact"/>
      <w:ind w:firstLine="40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rsid w:val="00C94405"/>
    <w:pPr>
      <w:widowControl w:val="0"/>
      <w:autoSpaceDE w:val="0"/>
      <w:autoSpaceDN w:val="0"/>
      <w:adjustRightInd w:val="0"/>
      <w:spacing w:after="0" w:line="250" w:lineRule="exact"/>
      <w:ind w:hanging="365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rsid w:val="00C94405"/>
    <w:rPr>
      <w:rFonts w:ascii="Cambria" w:hAnsi="Cambria" w:cs="Cambria" w:hint="default"/>
      <w:i/>
      <w:iCs/>
      <w:sz w:val="22"/>
      <w:szCs w:val="22"/>
    </w:rPr>
  </w:style>
  <w:style w:type="character" w:customStyle="1" w:styleId="FontStyle12">
    <w:name w:val="Font Style12"/>
    <w:rsid w:val="00C94405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3">
    <w:name w:val="Font Style13"/>
    <w:rsid w:val="00C94405"/>
    <w:rPr>
      <w:rFonts w:ascii="Cambria" w:hAnsi="Cambria" w:cs="Cambria" w:hint="default"/>
      <w:i/>
      <w:iCs/>
      <w:sz w:val="22"/>
      <w:szCs w:val="22"/>
    </w:rPr>
  </w:style>
  <w:style w:type="character" w:customStyle="1" w:styleId="FontStyle15">
    <w:name w:val="Font Style15"/>
    <w:rsid w:val="00C94405"/>
    <w:rPr>
      <w:rFonts w:ascii="Arial Unicode MS" w:eastAsia="Times New Roman" w:hAnsi="Arial Unicode MS" w:cs="Arial Unicode MS" w:hint="eastAsia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01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13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13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0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3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0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2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2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3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4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9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65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68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4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345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61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1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5412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87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494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576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075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21D6-0A3D-4F56-A487-0A52F5A6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644</Words>
  <Characters>3671</Characters>
  <Application>Microsoft Office Word</Application>
  <DocSecurity>0</DocSecurity>
  <Lines>30</Lines>
  <Paragraphs>8</Paragraphs>
  <ScaleCrop>false</ScaleCrop>
  <Company>Xata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lastModifiedBy>Г.П. Быкова</cp:lastModifiedBy>
  <cp:revision>105</cp:revision>
  <dcterms:created xsi:type="dcterms:W3CDTF">2018-10-24T17:03:00Z</dcterms:created>
  <dcterms:modified xsi:type="dcterms:W3CDTF">2020-02-06T16:05:00Z</dcterms:modified>
</cp:coreProperties>
</file>